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1D" w:rsidRDefault="00550E1D" w:rsidP="00550E1D">
      <w:pPr>
        <w:spacing w:after="0"/>
        <w:rPr>
          <w:sz w:val="24"/>
        </w:rPr>
      </w:pPr>
      <w:bookmarkStart w:id="0" w:name="_GoBack"/>
      <w:bookmarkEnd w:id="0"/>
      <w:r w:rsidRPr="008F772E">
        <w:rPr>
          <w:noProof/>
          <w:highlight w:val="yellow"/>
          <w:lang w:eastAsia="fr-FR"/>
        </w:rPr>
        <w:drawing>
          <wp:anchor distT="0" distB="0" distL="114300" distR="114300" simplePos="0" relativeHeight="251659264" behindDoc="0" locked="0" layoutInCell="1" allowOverlap="1" wp14:anchorId="682AFC95" wp14:editId="5428D40B">
            <wp:simplePos x="0" y="0"/>
            <wp:positionH relativeFrom="margin">
              <wp:align>left</wp:align>
            </wp:positionH>
            <wp:positionV relativeFrom="paragraph">
              <wp:posOffset>198120</wp:posOffset>
            </wp:positionV>
            <wp:extent cx="2103120" cy="617220"/>
            <wp:effectExtent l="0" t="0" r="0" b="0"/>
            <wp:wrapThrough wrapText="bothSides">
              <wp:wrapPolygon edited="0">
                <wp:start x="0" y="0"/>
                <wp:lineTo x="0" y="20667"/>
                <wp:lineTo x="21326" y="20667"/>
                <wp:lineTo x="2132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E1D" w:rsidRDefault="00550E1D" w:rsidP="00550E1D">
      <w:pPr>
        <w:spacing w:after="0"/>
        <w:rPr>
          <w:sz w:val="24"/>
        </w:rPr>
      </w:pPr>
    </w:p>
    <w:p w:rsidR="00416C8F" w:rsidRPr="00416C8F" w:rsidRDefault="00416C8F" w:rsidP="00416C8F">
      <w:pPr>
        <w:shd w:val="clear" w:color="auto" w:fill="FF3300"/>
        <w:spacing w:after="0"/>
        <w:ind w:left="3828"/>
        <w:jc w:val="center"/>
        <w:rPr>
          <w:color w:val="FFFFFF" w:themeColor="background1"/>
          <w:sz w:val="20"/>
          <w:szCs w:val="28"/>
        </w:rPr>
      </w:pPr>
    </w:p>
    <w:p w:rsidR="00550E1D" w:rsidRPr="00416C8F" w:rsidRDefault="00550E1D" w:rsidP="00416C8F">
      <w:pPr>
        <w:shd w:val="clear" w:color="auto" w:fill="FF3300"/>
        <w:spacing w:after="0"/>
        <w:ind w:left="3828"/>
        <w:jc w:val="center"/>
        <w:rPr>
          <w:rFonts w:cstheme="minorHAnsi"/>
          <w:b/>
          <w:color w:val="FFFFFF" w:themeColor="background1"/>
          <w:sz w:val="48"/>
          <w:szCs w:val="28"/>
        </w:rPr>
      </w:pPr>
      <w:r w:rsidRPr="00416C8F">
        <w:rPr>
          <w:rFonts w:cstheme="minorHAnsi"/>
          <w:b/>
          <w:color w:val="FFFFFF" w:themeColor="background1"/>
          <w:sz w:val="48"/>
          <w:szCs w:val="28"/>
        </w:rPr>
        <w:t>Carême 2017</w:t>
      </w:r>
    </w:p>
    <w:p w:rsidR="00416C8F" w:rsidRPr="00416C8F" w:rsidRDefault="00416C8F" w:rsidP="00416C8F">
      <w:pPr>
        <w:shd w:val="clear" w:color="auto" w:fill="FF3300"/>
        <w:spacing w:after="0"/>
        <w:ind w:left="3828"/>
        <w:jc w:val="center"/>
        <w:rPr>
          <w:color w:val="FFFFFF" w:themeColor="background1"/>
          <w:sz w:val="20"/>
          <w:szCs w:val="28"/>
        </w:rPr>
      </w:pPr>
    </w:p>
    <w:p w:rsidR="001B0763" w:rsidRDefault="001B0763" w:rsidP="00550E1D">
      <w:pPr>
        <w:spacing w:after="0"/>
        <w:jc w:val="both"/>
        <w:rPr>
          <w:sz w:val="28"/>
          <w:szCs w:val="28"/>
        </w:rPr>
      </w:pPr>
    </w:p>
    <w:p w:rsidR="00416C8F" w:rsidRDefault="00416C8F" w:rsidP="00550E1D">
      <w:pPr>
        <w:spacing w:after="0"/>
        <w:jc w:val="both"/>
        <w:rPr>
          <w:sz w:val="28"/>
          <w:szCs w:val="28"/>
        </w:rPr>
      </w:pPr>
    </w:p>
    <w:p w:rsidR="00416C8F" w:rsidRDefault="00416C8F" w:rsidP="00550E1D">
      <w:pPr>
        <w:spacing w:after="0"/>
        <w:jc w:val="both"/>
        <w:rPr>
          <w:sz w:val="28"/>
          <w:szCs w:val="28"/>
        </w:rPr>
      </w:pPr>
    </w:p>
    <w:p w:rsidR="00D3536B" w:rsidRPr="00416C8F" w:rsidRDefault="00550E1D" w:rsidP="00416C8F">
      <w:pPr>
        <w:pBdr>
          <w:top w:val="triple" w:sz="4" w:space="1" w:color="FF3300"/>
          <w:left w:val="triple" w:sz="4" w:space="4" w:color="FF3300"/>
          <w:bottom w:val="triple" w:sz="4" w:space="1" w:color="FF3300"/>
          <w:right w:val="triple" w:sz="4" w:space="4" w:color="FF3300"/>
        </w:pBdr>
        <w:spacing w:after="0"/>
        <w:ind w:left="1134" w:right="1134"/>
        <w:jc w:val="both"/>
        <w:rPr>
          <w:color w:val="FF3300"/>
          <w:sz w:val="32"/>
          <w:szCs w:val="28"/>
        </w:rPr>
      </w:pPr>
      <w:r w:rsidRPr="00416C8F">
        <w:rPr>
          <w:color w:val="FF3300"/>
          <w:sz w:val="32"/>
          <w:szCs w:val="28"/>
        </w:rPr>
        <w:t xml:space="preserve">A vous qui entrez en Carême, nous proposons ce </w:t>
      </w:r>
      <w:r w:rsidR="00D3536B" w:rsidRPr="00416C8F">
        <w:rPr>
          <w:color w:val="FF3300"/>
          <w:sz w:val="32"/>
          <w:szCs w:val="28"/>
        </w:rPr>
        <w:t xml:space="preserve">complément </w:t>
      </w:r>
      <w:r w:rsidR="008417DB">
        <w:rPr>
          <w:color w:val="FF3300"/>
          <w:sz w:val="32"/>
          <w:szCs w:val="28"/>
        </w:rPr>
        <w:t>a</w:t>
      </w:r>
      <w:r w:rsidR="00D3536B" w:rsidRPr="00416C8F">
        <w:rPr>
          <w:color w:val="FF3300"/>
          <w:sz w:val="32"/>
          <w:szCs w:val="28"/>
        </w:rPr>
        <w:t>u Livret de Carême paroissial</w:t>
      </w:r>
      <w:r w:rsidRPr="00416C8F">
        <w:rPr>
          <w:color w:val="FF3300"/>
          <w:sz w:val="32"/>
          <w:szCs w:val="28"/>
        </w:rPr>
        <w:t xml:space="preserve">. Nous espérons qu’il vous donne quelques repères pour vivre ce temps d’approfondissement et soit occasion de </w:t>
      </w:r>
      <w:r w:rsidR="008417DB">
        <w:rPr>
          <w:color w:val="FF3300"/>
          <w:sz w:val="32"/>
          <w:szCs w:val="28"/>
        </w:rPr>
        <w:t xml:space="preserve">vraie </w:t>
      </w:r>
      <w:r w:rsidRPr="00416C8F">
        <w:rPr>
          <w:color w:val="FF3300"/>
          <w:sz w:val="32"/>
          <w:szCs w:val="28"/>
        </w:rPr>
        <w:t xml:space="preserve">rencontre avec Dieu et avec les autres. </w:t>
      </w:r>
    </w:p>
    <w:p w:rsidR="00550E1D" w:rsidRPr="00416C8F" w:rsidRDefault="00550E1D" w:rsidP="00416C8F">
      <w:pPr>
        <w:pBdr>
          <w:top w:val="triple" w:sz="4" w:space="1" w:color="FF3300"/>
          <w:left w:val="triple" w:sz="4" w:space="4" w:color="FF3300"/>
          <w:bottom w:val="triple" w:sz="4" w:space="1" w:color="FF3300"/>
          <w:right w:val="triple" w:sz="4" w:space="4" w:color="FF3300"/>
        </w:pBdr>
        <w:spacing w:after="0"/>
        <w:ind w:left="1134" w:right="1134"/>
        <w:jc w:val="both"/>
        <w:rPr>
          <w:color w:val="FF3300"/>
          <w:sz w:val="32"/>
          <w:szCs w:val="28"/>
        </w:rPr>
      </w:pPr>
      <w:r w:rsidRPr="00416C8F">
        <w:rPr>
          <w:color w:val="FF3300"/>
          <w:sz w:val="32"/>
          <w:szCs w:val="28"/>
        </w:rPr>
        <w:t>Les textes des dimanches de Carême vous y invitent.</w:t>
      </w:r>
    </w:p>
    <w:p w:rsidR="00550E1D" w:rsidRDefault="00550E1D" w:rsidP="00550E1D">
      <w:pPr>
        <w:spacing w:after="0"/>
        <w:rPr>
          <w:sz w:val="28"/>
          <w:szCs w:val="28"/>
        </w:rPr>
      </w:pPr>
    </w:p>
    <w:p w:rsidR="00416C8F" w:rsidRDefault="00416C8F" w:rsidP="00550E1D">
      <w:pPr>
        <w:spacing w:after="0"/>
        <w:rPr>
          <w:sz w:val="28"/>
          <w:szCs w:val="28"/>
        </w:rPr>
      </w:pPr>
    </w:p>
    <w:p w:rsidR="00416C8F" w:rsidRPr="001E46A9" w:rsidRDefault="00416C8F" w:rsidP="00550E1D">
      <w:pPr>
        <w:spacing w:after="0"/>
        <w:rPr>
          <w:sz w:val="28"/>
          <w:szCs w:val="28"/>
        </w:rPr>
      </w:pPr>
    </w:p>
    <w:p w:rsidR="00550E1D" w:rsidRPr="00D3536B" w:rsidRDefault="00550E1D" w:rsidP="00D3536B">
      <w:pPr>
        <w:shd w:val="clear" w:color="auto" w:fill="FF3300"/>
        <w:spacing w:after="0"/>
        <w:rPr>
          <w:color w:val="FFFFFF" w:themeColor="background1"/>
          <w:sz w:val="28"/>
          <w:szCs w:val="28"/>
        </w:rPr>
      </w:pPr>
      <w:r w:rsidRPr="00D3536B">
        <w:rPr>
          <w:color w:val="FFFFFF" w:themeColor="background1"/>
          <w:sz w:val="28"/>
          <w:szCs w:val="28"/>
        </w:rPr>
        <w:t>1</w:t>
      </w:r>
      <w:r w:rsidRPr="00D3536B">
        <w:rPr>
          <w:color w:val="FFFFFF" w:themeColor="background1"/>
          <w:sz w:val="28"/>
          <w:szCs w:val="28"/>
          <w:vertAlign w:val="superscript"/>
        </w:rPr>
        <w:t>er</w:t>
      </w:r>
      <w:r w:rsidRPr="00D3536B">
        <w:rPr>
          <w:color w:val="FFFFFF" w:themeColor="background1"/>
          <w:sz w:val="28"/>
          <w:szCs w:val="28"/>
        </w:rPr>
        <w:t xml:space="preserve"> dimanche de Carême</w:t>
      </w:r>
    </w:p>
    <w:p w:rsidR="00550E1D" w:rsidRPr="00D3536B" w:rsidRDefault="00550E1D" w:rsidP="00D3536B">
      <w:pPr>
        <w:shd w:val="clear" w:color="auto" w:fill="FF3300"/>
        <w:spacing w:after="0"/>
        <w:jc w:val="center"/>
        <w:rPr>
          <w:color w:val="FFFFFF" w:themeColor="background1"/>
          <w:sz w:val="28"/>
          <w:szCs w:val="28"/>
        </w:rPr>
      </w:pPr>
      <w:r w:rsidRPr="00D3536B">
        <w:rPr>
          <w:color w:val="FFFFFF" w:themeColor="background1"/>
          <w:sz w:val="28"/>
          <w:szCs w:val="28"/>
        </w:rPr>
        <w:t xml:space="preserve">Mt 4, 1-11 </w:t>
      </w:r>
      <w:r w:rsidR="001E46A9" w:rsidRPr="00D3536B">
        <w:rPr>
          <w:color w:val="FFFFFF" w:themeColor="background1"/>
          <w:sz w:val="28"/>
          <w:szCs w:val="28"/>
        </w:rPr>
        <w:t>– Les tentations</w:t>
      </w:r>
    </w:p>
    <w:p w:rsidR="00550E1D" w:rsidRPr="001E46A9" w:rsidRDefault="00550E1D" w:rsidP="001E46A9">
      <w:pPr>
        <w:spacing w:after="0"/>
        <w:jc w:val="both"/>
        <w:rPr>
          <w:sz w:val="28"/>
          <w:szCs w:val="28"/>
        </w:rPr>
      </w:pPr>
      <w:r w:rsidRPr="001E46A9">
        <w:rPr>
          <w:sz w:val="28"/>
          <w:szCs w:val="28"/>
        </w:rPr>
        <w:t>Alors Jésus fut conduit au désert par l’Esprit pour être tenté par le diable. Après avoir jeûné quarante jours et quarante nuits, il eut faim.</w:t>
      </w:r>
      <w:r w:rsidR="001E46A9" w:rsidRPr="001E46A9">
        <w:rPr>
          <w:sz w:val="28"/>
          <w:szCs w:val="28"/>
        </w:rPr>
        <w:t xml:space="preserve"> </w:t>
      </w:r>
      <w:r w:rsidRPr="001E46A9">
        <w:rPr>
          <w:sz w:val="28"/>
          <w:szCs w:val="28"/>
        </w:rPr>
        <w:t>Le tentateur s’approcha et lui dit : « Si tu es Fils de Dieu, ordonne que ces pierres deviennent des pains. »</w:t>
      </w:r>
      <w:r w:rsidR="001E46A9" w:rsidRPr="001E46A9">
        <w:rPr>
          <w:sz w:val="28"/>
          <w:szCs w:val="28"/>
        </w:rPr>
        <w:t xml:space="preserve"> </w:t>
      </w:r>
      <w:r w:rsidRPr="001E46A9">
        <w:rPr>
          <w:sz w:val="28"/>
          <w:szCs w:val="28"/>
        </w:rPr>
        <w:t>Mais Jésus répondit : « Il est écrit : L’homme ne vit pas seulement de pain, mais de toute parole qui sort de la bouche de Dieu. »</w:t>
      </w:r>
      <w:r w:rsidR="001E46A9" w:rsidRPr="001E46A9">
        <w:rPr>
          <w:sz w:val="28"/>
          <w:szCs w:val="28"/>
        </w:rPr>
        <w:t xml:space="preserve"> </w:t>
      </w:r>
      <w:r w:rsidRPr="001E46A9">
        <w:rPr>
          <w:sz w:val="28"/>
          <w:szCs w:val="28"/>
        </w:rPr>
        <w:t>Alors le diable l’emmène à la Ville sainte, le place au sommet du Temple</w:t>
      </w:r>
      <w:r w:rsidR="001E46A9" w:rsidRPr="001E46A9">
        <w:rPr>
          <w:sz w:val="28"/>
          <w:szCs w:val="28"/>
        </w:rPr>
        <w:t xml:space="preserve"> </w:t>
      </w:r>
      <w:r w:rsidRPr="001E46A9">
        <w:rPr>
          <w:sz w:val="28"/>
          <w:szCs w:val="28"/>
        </w:rPr>
        <w:t>et lui dit : « Si tu es Fils de Dieu, jette-toi en bas ; car il est écrit : Il donnera pour toi des ordres à ses anges, et : Ils te porteront sur leurs mains, de peur que ton pied ne heurte une pierre. »</w:t>
      </w:r>
      <w:r w:rsidR="001E46A9" w:rsidRPr="001E46A9">
        <w:rPr>
          <w:sz w:val="28"/>
          <w:szCs w:val="28"/>
        </w:rPr>
        <w:t xml:space="preserve"> </w:t>
      </w:r>
      <w:r w:rsidRPr="001E46A9">
        <w:rPr>
          <w:sz w:val="28"/>
          <w:szCs w:val="28"/>
        </w:rPr>
        <w:t>Jésus lui déclara : « Il est encore écrit : Tu ne mettras pas à l’épreuve le Seigneur ton Dieu. »</w:t>
      </w:r>
      <w:r w:rsidR="001E46A9" w:rsidRPr="001E46A9">
        <w:rPr>
          <w:sz w:val="28"/>
          <w:szCs w:val="28"/>
        </w:rPr>
        <w:t xml:space="preserve"> </w:t>
      </w:r>
      <w:r w:rsidRPr="001E46A9">
        <w:rPr>
          <w:sz w:val="28"/>
          <w:szCs w:val="28"/>
        </w:rPr>
        <w:t>Le diable l’emmène encore sur une très haute montagne et lui montre tous les royaumes du monde et leur gloire.</w:t>
      </w:r>
      <w:r w:rsidR="001E46A9" w:rsidRPr="001E46A9">
        <w:rPr>
          <w:sz w:val="28"/>
          <w:szCs w:val="28"/>
        </w:rPr>
        <w:t xml:space="preserve"> </w:t>
      </w:r>
      <w:r w:rsidRPr="001E46A9">
        <w:rPr>
          <w:sz w:val="28"/>
          <w:szCs w:val="28"/>
        </w:rPr>
        <w:t>Il lui dit : « Tout cela, je te le donnerai, si, tombant à mes pieds, tu te prosternes devant moi. »</w:t>
      </w:r>
      <w:r w:rsidR="001E46A9" w:rsidRPr="001E46A9">
        <w:rPr>
          <w:sz w:val="28"/>
          <w:szCs w:val="28"/>
        </w:rPr>
        <w:t xml:space="preserve"> </w:t>
      </w:r>
      <w:r w:rsidRPr="001E46A9">
        <w:rPr>
          <w:sz w:val="28"/>
          <w:szCs w:val="28"/>
        </w:rPr>
        <w:t>Alors, Jésus lui dit : « Arrière, Satan ! car il est écrit : C’est le Seigneur ton Dieu que tu adoreras, à lui seul tu rendras un culte. »</w:t>
      </w:r>
      <w:r w:rsidR="001E46A9" w:rsidRPr="001E46A9">
        <w:rPr>
          <w:sz w:val="28"/>
          <w:szCs w:val="28"/>
        </w:rPr>
        <w:t xml:space="preserve"> </w:t>
      </w:r>
      <w:r w:rsidRPr="001E46A9">
        <w:rPr>
          <w:sz w:val="28"/>
          <w:szCs w:val="28"/>
        </w:rPr>
        <w:t>Alors le diable le quitte. Et voici que des anges s’approchèrent, et ils le servaient.</w:t>
      </w:r>
    </w:p>
    <w:p w:rsidR="00550E1D" w:rsidRPr="001E46A9" w:rsidRDefault="00550E1D" w:rsidP="001E46A9">
      <w:pPr>
        <w:spacing w:after="0"/>
        <w:rPr>
          <w:sz w:val="28"/>
          <w:szCs w:val="28"/>
        </w:rPr>
      </w:pPr>
    </w:p>
    <w:p w:rsidR="001E46A9" w:rsidRPr="00D3536B" w:rsidRDefault="001E46A9" w:rsidP="00D3536B">
      <w:pPr>
        <w:shd w:val="clear" w:color="auto" w:fill="FF3300"/>
        <w:spacing w:after="0"/>
        <w:rPr>
          <w:color w:val="FFFFFF" w:themeColor="background1"/>
          <w:sz w:val="28"/>
          <w:szCs w:val="28"/>
        </w:rPr>
      </w:pPr>
      <w:r w:rsidRPr="00D3536B">
        <w:rPr>
          <w:color w:val="FFFFFF" w:themeColor="background1"/>
          <w:sz w:val="28"/>
          <w:szCs w:val="28"/>
        </w:rPr>
        <w:t>2</w:t>
      </w:r>
      <w:r w:rsidRPr="00D3536B">
        <w:rPr>
          <w:color w:val="FFFFFF" w:themeColor="background1"/>
          <w:sz w:val="28"/>
          <w:szCs w:val="28"/>
          <w:vertAlign w:val="superscript"/>
        </w:rPr>
        <w:t>ème</w:t>
      </w:r>
      <w:r w:rsidRPr="00D3536B">
        <w:rPr>
          <w:color w:val="FFFFFF" w:themeColor="background1"/>
          <w:sz w:val="28"/>
          <w:szCs w:val="28"/>
        </w:rPr>
        <w:t xml:space="preserve"> dimanche de Carême</w:t>
      </w:r>
    </w:p>
    <w:p w:rsidR="001E46A9" w:rsidRPr="00D3536B" w:rsidRDefault="001E46A9" w:rsidP="00D3536B">
      <w:pPr>
        <w:pStyle w:val="NormalWeb"/>
        <w:shd w:val="clear" w:color="auto" w:fill="FF3300"/>
        <w:spacing w:before="0" w:beforeAutospacing="0" w:after="0" w:afterAutospacing="0"/>
        <w:jc w:val="center"/>
        <w:rPr>
          <w:rFonts w:asciiTheme="minorHAnsi" w:hAnsiTheme="minorHAnsi" w:cstheme="minorHAnsi"/>
          <w:color w:val="FFFFFF" w:themeColor="background1"/>
          <w:sz w:val="28"/>
        </w:rPr>
      </w:pPr>
      <w:r w:rsidRPr="00D3536B">
        <w:rPr>
          <w:rFonts w:asciiTheme="minorHAnsi" w:hAnsiTheme="minorHAnsi" w:cstheme="minorHAnsi"/>
          <w:color w:val="FFFFFF" w:themeColor="background1"/>
          <w:sz w:val="28"/>
        </w:rPr>
        <w:lastRenderedPageBreak/>
        <w:t>Mt 17, 1-9 : La Transfiguration</w:t>
      </w:r>
    </w:p>
    <w:p w:rsidR="001E46A9" w:rsidRPr="001E46A9" w:rsidRDefault="001E46A9" w:rsidP="001E46A9">
      <w:pPr>
        <w:pStyle w:val="NormalWeb"/>
        <w:spacing w:before="0" w:beforeAutospacing="0" w:after="0" w:afterAutospacing="0"/>
        <w:rPr>
          <w:rFonts w:asciiTheme="minorHAnsi" w:hAnsiTheme="minorHAnsi" w:cstheme="minorHAnsi"/>
          <w:sz w:val="28"/>
        </w:rPr>
      </w:pPr>
      <w:r w:rsidRPr="001E46A9">
        <w:rPr>
          <w:rFonts w:asciiTheme="minorHAnsi" w:hAnsiTheme="minorHAnsi" w:cstheme="minorHAnsi"/>
          <w:sz w:val="28"/>
        </w:rPr>
        <w:t>Six jours après, Jésus prend avec lui Pierre, Jacques et Jean son frère, et il les emmène à l’écart, sur une haute montagne. Il fut transfiguré devant eux ; son visage devint brillant comme le soleil, et ses vêtements, blancs comme la lumière.</w:t>
      </w:r>
      <w:r>
        <w:rPr>
          <w:rFonts w:asciiTheme="minorHAnsi" w:hAnsiTheme="minorHAnsi" w:cstheme="minorHAnsi"/>
          <w:sz w:val="28"/>
        </w:rPr>
        <w:t xml:space="preserve"> </w:t>
      </w:r>
      <w:r w:rsidRPr="001E46A9">
        <w:rPr>
          <w:rFonts w:asciiTheme="minorHAnsi" w:hAnsiTheme="minorHAnsi" w:cstheme="minorHAnsi"/>
          <w:sz w:val="28"/>
        </w:rPr>
        <w:t>Voici que leur apparurent Moïse et Élie, qui s’entretenaient avec lui.</w:t>
      </w:r>
    </w:p>
    <w:p w:rsidR="001E46A9" w:rsidRPr="001E46A9" w:rsidRDefault="001E46A9" w:rsidP="001E46A9">
      <w:pPr>
        <w:pStyle w:val="NormalWeb"/>
        <w:spacing w:before="0" w:beforeAutospacing="0" w:after="0" w:afterAutospacing="0"/>
        <w:rPr>
          <w:rFonts w:asciiTheme="minorHAnsi" w:hAnsiTheme="minorHAnsi" w:cstheme="minorHAnsi"/>
          <w:sz w:val="28"/>
        </w:rPr>
      </w:pPr>
      <w:r w:rsidRPr="001E46A9">
        <w:rPr>
          <w:rFonts w:asciiTheme="minorHAnsi" w:hAnsiTheme="minorHAnsi" w:cstheme="minorHAnsi"/>
          <w:sz w:val="28"/>
        </w:rPr>
        <w:t>Pierre alors prit la parole et dit à Jésus : « Seigneur, il est bon que nous soyons ici ! Si tu le veux, je vais dresser ici trois tentes, une pour toi, une pour Moïse, et une pour Élie. »</w:t>
      </w:r>
      <w:r>
        <w:rPr>
          <w:rFonts w:asciiTheme="minorHAnsi" w:hAnsiTheme="minorHAnsi" w:cstheme="minorHAnsi"/>
          <w:sz w:val="28"/>
        </w:rPr>
        <w:t xml:space="preserve"> </w:t>
      </w:r>
      <w:r w:rsidRPr="001E46A9">
        <w:rPr>
          <w:rFonts w:asciiTheme="minorHAnsi" w:hAnsiTheme="minorHAnsi" w:cstheme="minorHAnsi"/>
          <w:sz w:val="28"/>
        </w:rPr>
        <w:t>Il parlait encore, lorsqu’une nuée lumineuse les couvrit de son ombre, et voici que, de la nuée, une voix disait : « Celui-ci est mon Fils bien-aimé, en qui je trouve ma joie : écoutez-le ! »</w:t>
      </w:r>
      <w:r>
        <w:rPr>
          <w:rFonts w:asciiTheme="minorHAnsi" w:hAnsiTheme="minorHAnsi" w:cstheme="minorHAnsi"/>
          <w:sz w:val="28"/>
        </w:rPr>
        <w:t xml:space="preserve"> </w:t>
      </w:r>
      <w:r w:rsidRPr="001E46A9">
        <w:rPr>
          <w:rFonts w:asciiTheme="minorHAnsi" w:hAnsiTheme="minorHAnsi" w:cstheme="minorHAnsi"/>
          <w:sz w:val="28"/>
        </w:rPr>
        <w:t>Quand ils entendirent cela, les disciples tombèrent face contre terre et furent saisis d’une grande crainte.</w:t>
      </w:r>
      <w:r>
        <w:rPr>
          <w:rFonts w:asciiTheme="minorHAnsi" w:hAnsiTheme="minorHAnsi" w:cstheme="minorHAnsi"/>
          <w:sz w:val="28"/>
        </w:rPr>
        <w:t xml:space="preserve"> J</w:t>
      </w:r>
      <w:r w:rsidRPr="001E46A9">
        <w:rPr>
          <w:rFonts w:asciiTheme="minorHAnsi" w:hAnsiTheme="minorHAnsi" w:cstheme="minorHAnsi"/>
          <w:sz w:val="28"/>
        </w:rPr>
        <w:t>ésus s’approcha, les toucha et leur dit : « Relevez-vous et soyez sans crainte ! »</w:t>
      </w:r>
      <w:r>
        <w:rPr>
          <w:rFonts w:asciiTheme="minorHAnsi" w:hAnsiTheme="minorHAnsi" w:cstheme="minorHAnsi"/>
          <w:sz w:val="28"/>
        </w:rPr>
        <w:t xml:space="preserve"> </w:t>
      </w:r>
      <w:r w:rsidRPr="001E46A9">
        <w:rPr>
          <w:rFonts w:asciiTheme="minorHAnsi" w:hAnsiTheme="minorHAnsi" w:cstheme="minorHAnsi"/>
          <w:sz w:val="28"/>
        </w:rPr>
        <w:t>Levant les yeux, ils ne virent plus personne, sinon lui, Jésus, seul.</w:t>
      </w:r>
      <w:r>
        <w:rPr>
          <w:rFonts w:asciiTheme="minorHAnsi" w:hAnsiTheme="minorHAnsi" w:cstheme="minorHAnsi"/>
          <w:sz w:val="28"/>
        </w:rPr>
        <w:t xml:space="preserve"> </w:t>
      </w:r>
      <w:r w:rsidRPr="001E46A9">
        <w:rPr>
          <w:rFonts w:asciiTheme="minorHAnsi" w:hAnsiTheme="minorHAnsi" w:cstheme="minorHAnsi"/>
          <w:sz w:val="28"/>
        </w:rPr>
        <w:t>En descendant de la montagne, Jésus leur donna cet ordre : « Ne parlez de cette vision à personne, avant que le Fils de l’homme soit ressuscité d’entre les morts. »</w:t>
      </w:r>
    </w:p>
    <w:p w:rsidR="001E46A9" w:rsidRPr="001E46A9" w:rsidRDefault="001E46A9" w:rsidP="001E46A9">
      <w:pPr>
        <w:spacing w:after="0"/>
        <w:rPr>
          <w:rFonts w:cstheme="minorHAnsi"/>
          <w:sz w:val="28"/>
          <w:szCs w:val="28"/>
        </w:rPr>
      </w:pPr>
    </w:p>
    <w:p w:rsidR="001E46A9" w:rsidRPr="00D3536B" w:rsidRDefault="001E46A9" w:rsidP="00D3536B">
      <w:pPr>
        <w:shd w:val="clear" w:color="auto" w:fill="FF3300"/>
        <w:spacing w:after="0"/>
        <w:rPr>
          <w:rFonts w:cstheme="minorHAnsi"/>
          <w:color w:val="FFFFFF" w:themeColor="background1"/>
          <w:sz w:val="28"/>
          <w:szCs w:val="28"/>
        </w:rPr>
      </w:pPr>
      <w:r w:rsidRPr="00D3536B">
        <w:rPr>
          <w:rFonts w:cstheme="minorHAnsi"/>
          <w:color w:val="FFFFFF" w:themeColor="background1"/>
          <w:sz w:val="28"/>
          <w:szCs w:val="28"/>
        </w:rPr>
        <w:t>3</w:t>
      </w:r>
      <w:r w:rsidRPr="00D3536B">
        <w:rPr>
          <w:rFonts w:cstheme="minorHAnsi"/>
          <w:color w:val="FFFFFF" w:themeColor="background1"/>
          <w:sz w:val="28"/>
          <w:szCs w:val="28"/>
          <w:vertAlign w:val="superscript"/>
        </w:rPr>
        <w:t>ème</w:t>
      </w:r>
      <w:r w:rsidRPr="00D3536B">
        <w:rPr>
          <w:rFonts w:cstheme="minorHAnsi"/>
          <w:color w:val="FFFFFF" w:themeColor="background1"/>
          <w:sz w:val="28"/>
          <w:szCs w:val="28"/>
        </w:rPr>
        <w:t xml:space="preserve"> dimanche de Carême</w:t>
      </w:r>
    </w:p>
    <w:p w:rsidR="001E46A9" w:rsidRPr="00D3536B" w:rsidRDefault="001E46A9" w:rsidP="00D3536B">
      <w:pPr>
        <w:shd w:val="clear" w:color="auto" w:fill="FF3300"/>
        <w:spacing w:after="0"/>
        <w:jc w:val="center"/>
        <w:rPr>
          <w:rFonts w:cstheme="minorHAnsi"/>
          <w:color w:val="FFFFFF" w:themeColor="background1"/>
          <w:sz w:val="28"/>
          <w:szCs w:val="28"/>
        </w:rPr>
      </w:pPr>
      <w:proofErr w:type="spellStart"/>
      <w:r w:rsidRPr="00D3536B">
        <w:rPr>
          <w:rFonts w:cstheme="minorHAnsi"/>
          <w:color w:val="FFFFFF" w:themeColor="background1"/>
          <w:sz w:val="28"/>
          <w:szCs w:val="28"/>
        </w:rPr>
        <w:t>Jn</w:t>
      </w:r>
      <w:proofErr w:type="spellEnd"/>
      <w:r w:rsidRPr="00D3536B">
        <w:rPr>
          <w:rFonts w:cstheme="minorHAnsi"/>
          <w:color w:val="FFFFFF" w:themeColor="background1"/>
          <w:sz w:val="28"/>
          <w:szCs w:val="28"/>
        </w:rPr>
        <w:t xml:space="preserve"> 4, 5-42</w:t>
      </w:r>
      <w:r w:rsidR="00E148C3" w:rsidRPr="00D3536B">
        <w:rPr>
          <w:rFonts w:cstheme="minorHAnsi"/>
          <w:color w:val="FFFFFF" w:themeColor="background1"/>
          <w:sz w:val="28"/>
          <w:szCs w:val="28"/>
        </w:rPr>
        <w:t xml:space="preserve"> – La Samaritaine</w:t>
      </w:r>
    </w:p>
    <w:p w:rsidR="001E46A9" w:rsidRPr="001E46A9" w:rsidRDefault="001E46A9" w:rsidP="001E46A9">
      <w:pPr>
        <w:spacing w:after="0"/>
        <w:jc w:val="both"/>
        <w:rPr>
          <w:sz w:val="28"/>
        </w:rPr>
      </w:pPr>
      <w:r w:rsidRPr="001E46A9">
        <w:rPr>
          <w:sz w:val="28"/>
        </w:rPr>
        <w:t xml:space="preserve">Il arrive donc à une ville de Samarie, appelée </w:t>
      </w:r>
      <w:proofErr w:type="spellStart"/>
      <w:r w:rsidRPr="001E46A9">
        <w:rPr>
          <w:sz w:val="28"/>
        </w:rPr>
        <w:t>Sykar</w:t>
      </w:r>
      <w:proofErr w:type="spellEnd"/>
      <w:r w:rsidRPr="001E46A9">
        <w:rPr>
          <w:sz w:val="28"/>
        </w:rPr>
        <w:t>, près du terrain que Jacob avait donné à son fils Joseph.</w:t>
      </w:r>
      <w:r>
        <w:rPr>
          <w:sz w:val="28"/>
        </w:rPr>
        <w:t xml:space="preserve"> </w:t>
      </w:r>
      <w:r w:rsidRPr="001E46A9">
        <w:rPr>
          <w:sz w:val="28"/>
        </w:rPr>
        <w:t>Là se trouvait le puits de Jacob. Jésus, fatigué par la route, s’était donc assis près de la source. C’était la sixième heure, environ midi.</w:t>
      </w:r>
      <w:r>
        <w:rPr>
          <w:sz w:val="28"/>
        </w:rPr>
        <w:t xml:space="preserve"> </w:t>
      </w:r>
      <w:r w:rsidRPr="001E46A9">
        <w:rPr>
          <w:sz w:val="28"/>
        </w:rPr>
        <w:t>Arrive une femme de Samarie, qui venait puiser de l’eau. Jésus lui dit : « Donne-moi à boire. »</w:t>
      </w:r>
      <w:r>
        <w:rPr>
          <w:sz w:val="28"/>
        </w:rPr>
        <w:t xml:space="preserve"> -</w:t>
      </w:r>
      <w:r w:rsidRPr="001E46A9">
        <w:rPr>
          <w:sz w:val="28"/>
        </w:rPr>
        <w:t xml:space="preserve"> En effet, ses disciples étaient partis à la ville pour acheter des provisions.</w:t>
      </w:r>
      <w:r>
        <w:rPr>
          <w:sz w:val="28"/>
        </w:rPr>
        <w:t xml:space="preserve"> </w:t>
      </w:r>
      <w:r w:rsidRPr="001E46A9">
        <w:rPr>
          <w:sz w:val="28"/>
        </w:rPr>
        <w:t>La Samaritaine lui dit : « Comment ! Toi, un Juif, tu me demandes à boire, à moi, une Samaritaine ? » – En effet, les Juifs ne fréquentent pas les Samaritains.</w:t>
      </w:r>
      <w:r>
        <w:rPr>
          <w:sz w:val="28"/>
        </w:rPr>
        <w:t xml:space="preserve"> </w:t>
      </w:r>
      <w:r w:rsidRPr="001E46A9">
        <w:rPr>
          <w:sz w:val="28"/>
        </w:rPr>
        <w:t>Jésus lui répondit : « Si tu savais le don de Dieu et qui est celui qui te dit : “Donne-moi à boire”, c’est toi qui lui aurais demandé, et il t’aurait donné de l’eau vive. »</w:t>
      </w:r>
      <w:r>
        <w:rPr>
          <w:sz w:val="28"/>
        </w:rPr>
        <w:t xml:space="preserve"> </w:t>
      </w:r>
      <w:r w:rsidRPr="001E46A9">
        <w:rPr>
          <w:sz w:val="28"/>
        </w:rPr>
        <w:t>Elle lui dit : « Seigneur, tu n’as rien pour puiser, et le puits est profond. D’où as-tu donc cette eau vive ?</w:t>
      </w:r>
      <w:r>
        <w:rPr>
          <w:sz w:val="28"/>
        </w:rPr>
        <w:t xml:space="preserve"> </w:t>
      </w:r>
      <w:r w:rsidRPr="001E46A9">
        <w:rPr>
          <w:sz w:val="28"/>
        </w:rPr>
        <w:t>Serais-tu plus grand que notre père Jacob qui nous a donné ce puits, et qui en a bu lui-même, avec ses fils et ses bêtes ? » Jésus lui répondit : « Quiconque boit de cette eau aura de nouveau soif ;</w:t>
      </w:r>
      <w:r>
        <w:rPr>
          <w:sz w:val="28"/>
        </w:rPr>
        <w:t xml:space="preserve"> </w:t>
      </w:r>
      <w:r w:rsidRPr="001E46A9">
        <w:rPr>
          <w:sz w:val="28"/>
        </w:rPr>
        <w:t>mais celui qui boira de l’eau que moi je lui donnerai n’aura plus jamais soif ; et l’eau que je lui donnerai deviendra en lui une source d’eau jaillissant pour la vie éternelle. »</w:t>
      </w:r>
      <w:r>
        <w:rPr>
          <w:sz w:val="28"/>
        </w:rPr>
        <w:t xml:space="preserve"> </w:t>
      </w:r>
      <w:r w:rsidRPr="001E46A9">
        <w:rPr>
          <w:sz w:val="28"/>
        </w:rPr>
        <w:t>La femme lui dit : « Seigneur, donne-moi de cette eau, que je n’aie plus soif, et que je n’aie plus à venir ici pour puiser. »</w:t>
      </w:r>
      <w:r w:rsidR="001C1C01">
        <w:rPr>
          <w:sz w:val="28"/>
        </w:rPr>
        <w:t xml:space="preserve"> </w:t>
      </w:r>
      <w:r w:rsidRPr="001E46A9">
        <w:rPr>
          <w:sz w:val="28"/>
        </w:rPr>
        <w:t>Jésus lui dit : « Va, appelle ton mari, et reviens. »</w:t>
      </w:r>
      <w:r w:rsidR="001C1C01">
        <w:rPr>
          <w:sz w:val="28"/>
        </w:rPr>
        <w:t xml:space="preserve"> </w:t>
      </w:r>
      <w:r w:rsidRPr="001E46A9">
        <w:rPr>
          <w:sz w:val="28"/>
        </w:rPr>
        <w:t>La femme répliqua : « Je n’ai pas de mari. » Jésus reprit : « Tu as raison de dire que tu n’as pas de mari :</w:t>
      </w:r>
      <w:r w:rsidR="001C1C01">
        <w:rPr>
          <w:sz w:val="28"/>
        </w:rPr>
        <w:t xml:space="preserve"> </w:t>
      </w:r>
      <w:r w:rsidRPr="001E46A9">
        <w:rPr>
          <w:sz w:val="28"/>
        </w:rPr>
        <w:t>des maris, tu en as eu cinq, et celui que tu as maintenant n’est pas ton mari ; là, tu dis vrai. »</w:t>
      </w:r>
    </w:p>
    <w:p w:rsidR="001E46A9" w:rsidRPr="001E46A9" w:rsidRDefault="001E46A9" w:rsidP="001E46A9">
      <w:pPr>
        <w:spacing w:after="0"/>
        <w:jc w:val="both"/>
        <w:rPr>
          <w:sz w:val="28"/>
        </w:rPr>
      </w:pPr>
      <w:r w:rsidRPr="001E46A9">
        <w:rPr>
          <w:sz w:val="28"/>
        </w:rPr>
        <w:lastRenderedPageBreak/>
        <w:t>La femme lui dit : « Seigneur, je vois que tu es un prophète !...</w:t>
      </w:r>
      <w:r w:rsidR="001C1C01">
        <w:rPr>
          <w:sz w:val="28"/>
        </w:rPr>
        <w:t xml:space="preserve"> </w:t>
      </w:r>
      <w:r w:rsidRPr="001E46A9">
        <w:rPr>
          <w:sz w:val="28"/>
        </w:rPr>
        <w:t>Eh bien ! Nos pères ont adoré sur la montagne qui est là, et vous, les Juifs, vous dites que le lieu où il faut adorer est à Jérusalem. »</w:t>
      </w:r>
      <w:r w:rsidR="001C1C01">
        <w:rPr>
          <w:sz w:val="28"/>
        </w:rPr>
        <w:t xml:space="preserve"> </w:t>
      </w:r>
      <w:r w:rsidRPr="001E46A9">
        <w:rPr>
          <w:sz w:val="28"/>
        </w:rPr>
        <w:t>Jésus lui dit : « Femme, crois-moi : l’heure vient où vous n’irez plus ni sur cette montagne ni à Jérusalem pour adorer le Père.</w:t>
      </w:r>
      <w:r w:rsidR="001C1C01">
        <w:rPr>
          <w:sz w:val="28"/>
        </w:rPr>
        <w:t xml:space="preserve"> </w:t>
      </w:r>
      <w:r w:rsidRPr="001E46A9">
        <w:rPr>
          <w:sz w:val="28"/>
        </w:rPr>
        <w:t>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w:t>
      </w:r>
      <w:r w:rsidR="001C1C01">
        <w:rPr>
          <w:sz w:val="28"/>
        </w:rPr>
        <w:t xml:space="preserve"> </w:t>
      </w:r>
      <w:r w:rsidRPr="001E46A9">
        <w:rPr>
          <w:sz w:val="28"/>
        </w:rPr>
        <w:t>Ils sortirent de la ville, et ils se dirigeaient vers lui.</w:t>
      </w:r>
      <w:r w:rsidR="001C1C01">
        <w:rPr>
          <w:sz w:val="28"/>
        </w:rPr>
        <w:t xml:space="preserve"> </w:t>
      </w:r>
      <w:r w:rsidRPr="001E46A9">
        <w:rPr>
          <w:sz w:val="28"/>
        </w:rPr>
        <w:t>Entre-temps, les disciples l’appelaient : « Rabbi, viens manger. » Mais il répondit : « Pour moi, j’ai de quoi manger : c’est une nourriture que vous ne connaissez pas. » Les disciples se disaient entre eux : « Quelqu’un lui aurait-il apporté à manger ? »</w:t>
      </w:r>
      <w:r w:rsidR="001C1C01">
        <w:rPr>
          <w:sz w:val="28"/>
        </w:rPr>
        <w:t xml:space="preserve"> </w:t>
      </w:r>
      <w:r w:rsidRPr="001E46A9">
        <w:rPr>
          <w:sz w:val="28"/>
        </w:rPr>
        <w:t>Jésus leur dit : « Ma nourriture, c’est de faire la volonté de Celui qui m’a envoyé et d’accomplir son œuvre.</w:t>
      </w:r>
      <w:r w:rsidR="001C1C01">
        <w:rPr>
          <w:sz w:val="28"/>
        </w:rPr>
        <w:t xml:space="preserve"> </w:t>
      </w:r>
      <w:r w:rsidRPr="001E46A9">
        <w:rPr>
          <w:sz w:val="28"/>
        </w:rPr>
        <w:t>Ne dites-vous pas : “Encore quatre mois et ce sera la moisson” ? Et moi, je vous dis : Levez les yeux et regardez les champs déjà dorés pour la moisson. Dès maintenant,</w:t>
      </w:r>
      <w:r w:rsidR="001C1C01">
        <w:rPr>
          <w:sz w:val="28"/>
        </w:rPr>
        <w:t xml:space="preserve"> </w:t>
      </w:r>
      <w:r w:rsidRPr="001E46A9">
        <w:rPr>
          <w:sz w:val="28"/>
        </w:rPr>
        <w:t>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w:t>
      </w:r>
      <w:r w:rsidR="001C1C01">
        <w:rPr>
          <w:sz w:val="28"/>
        </w:rPr>
        <w:t xml:space="preserve"> </w:t>
      </w:r>
      <w:r w:rsidRPr="001E46A9">
        <w:rPr>
          <w:sz w:val="28"/>
        </w:rPr>
        <w:t>Beaucoup de Samaritains de cette ville crurent en Jésus, à cause de la parole de la femme qui rendait ce témoignage : « Il m’a dit tout ce que j’ai fait. »</w:t>
      </w:r>
      <w:r w:rsidR="001C1C01">
        <w:rPr>
          <w:sz w:val="28"/>
        </w:rPr>
        <w:t xml:space="preserve"> </w:t>
      </w:r>
      <w:r w:rsidRPr="001E46A9">
        <w:rPr>
          <w:sz w:val="28"/>
        </w:rPr>
        <w:t>Lorsqu’ils arrivèrent auprès de lui, ils l’invitèrent à demeurer chez eux. Il y demeura deux jours.</w:t>
      </w:r>
      <w:r w:rsidR="001C1C01">
        <w:rPr>
          <w:sz w:val="28"/>
        </w:rPr>
        <w:t xml:space="preserve"> </w:t>
      </w:r>
      <w:r w:rsidRPr="001E46A9">
        <w:rPr>
          <w:sz w:val="28"/>
        </w:rPr>
        <w:t>Ils furent encore beaucoup plus nombreux à croire à cause de sa parole à lui,</w:t>
      </w:r>
      <w:r w:rsidR="001C1C01">
        <w:rPr>
          <w:sz w:val="28"/>
        </w:rPr>
        <w:t xml:space="preserve"> </w:t>
      </w:r>
      <w:r w:rsidRPr="001E46A9">
        <w:rPr>
          <w:sz w:val="28"/>
        </w:rPr>
        <w:t>et ils disaient à la femme : « Ce n’est plus à cause de ce que tu nous as dit que nous croyons : nous-mêmes, nous l’avons entendu, et nous savons que c’est vraiment lui le Sauveur du monde. »</w:t>
      </w:r>
    </w:p>
    <w:p w:rsidR="001E46A9" w:rsidRDefault="001E46A9" w:rsidP="001E46A9">
      <w:pPr>
        <w:spacing w:after="0"/>
        <w:jc w:val="both"/>
        <w:rPr>
          <w:sz w:val="28"/>
        </w:rPr>
      </w:pPr>
    </w:p>
    <w:p w:rsidR="001C1C01" w:rsidRPr="00D3536B" w:rsidRDefault="001C1C01" w:rsidP="00D3536B">
      <w:pPr>
        <w:shd w:val="clear" w:color="auto" w:fill="FF3300"/>
        <w:spacing w:after="0"/>
        <w:jc w:val="both"/>
        <w:rPr>
          <w:color w:val="FFFFFF" w:themeColor="background1"/>
          <w:sz w:val="28"/>
        </w:rPr>
      </w:pPr>
      <w:r w:rsidRPr="00D3536B">
        <w:rPr>
          <w:color w:val="FFFFFF" w:themeColor="background1"/>
          <w:sz w:val="28"/>
        </w:rPr>
        <w:t>4</w:t>
      </w:r>
      <w:r w:rsidRPr="00D3536B">
        <w:rPr>
          <w:color w:val="FFFFFF" w:themeColor="background1"/>
          <w:sz w:val="28"/>
          <w:vertAlign w:val="superscript"/>
        </w:rPr>
        <w:t>ème</w:t>
      </w:r>
      <w:r w:rsidRPr="00D3536B">
        <w:rPr>
          <w:color w:val="FFFFFF" w:themeColor="background1"/>
          <w:sz w:val="28"/>
        </w:rPr>
        <w:t xml:space="preserve"> dimanche de Carême </w:t>
      </w:r>
    </w:p>
    <w:p w:rsidR="00E148C3" w:rsidRPr="00D3536B" w:rsidRDefault="00E148C3" w:rsidP="00D3536B">
      <w:pPr>
        <w:shd w:val="clear" w:color="auto" w:fill="FF3300"/>
        <w:spacing w:after="0"/>
        <w:jc w:val="center"/>
        <w:rPr>
          <w:color w:val="FFFFFF" w:themeColor="background1"/>
          <w:sz w:val="28"/>
        </w:rPr>
      </w:pPr>
      <w:proofErr w:type="spellStart"/>
      <w:r w:rsidRPr="00D3536B">
        <w:rPr>
          <w:color w:val="FFFFFF" w:themeColor="background1"/>
          <w:sz w:val="28"/>
        </w:rPr>
        <w:t>Jn</w:t>
      </w:r>
      <w:proofErr w:type="spellEnd"/>
      <w:r w:rsidRPr="00D3536B">
        <w:rPr>
          <w:color w:val="FFFFFF" w:themeColor="background1"/>
          <w:sz w:val="28"/>
        </w:rPr>
        <w:t xml:space="preserve"> 9, 1-41 – L’aveugle-né</w:t>
      </w:r>
    </w:p>
    <w:p w:rsidR="00E148C3" w:rsidRPr="00E148C3" w:rsidRDefault="00E148C3" w:rsidP="00E148C3">
      <w:pPr>
        <w:spacing w:after="0"/>
        <w:jc w:val="both"/>
        <w:rPr>
          <w:sz w:val="28"/>
        </w:rPr>
      </w:pPr>
      <w:r w:rsidRPr="00E148C3">
        <w:rPr>
          <w:sz w:val="28"/>
        </w:rPr>
        <w:t>En passant, Jésus vit un homme aveugle de naissance.</w:t>
      </w:r>
      <w:r>
        <w:rPr>
          <w:sz w:val="28"/>
        </w:rPr>
        <w:t xml:space="preserve"> </w:t>
      </w:r>
      <w:r w:rsidRPr="00E148C3">
        <w:rPr>
          <w:sz w:val="28"/>
        </w:rPr>
        <w:t>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w:t>
      </w:r>
      <w:r>
        <w:rPr>
          <w:sz w:val="28"/>
        </w:rPr>
        <w:t xml:space="preserve"> </w:t>
      </w:r>
      <w:r w:rsidRPr="00E148C3">
        <w:rPr>
          <w:sz w:val="28"/>
        </w:rPr>
        <w:t>À leur tour, les pharisiens lui demandaient comment il pouvait voir. Il leur répondit : « Il m’a mis de la boue sur les yeux, je me suis lavé, et je vois. »</w:t>
      </w:r>
      <w:r>
        <w:rPr>
          <w:sz w:val="28"/>
        </w:rPr>
        <w:t xml:space="preserve"> </w:t>
      </w:r>
      <w:r w:rsidRPr="00E148C3">
        <w:rPr>
          <w:sz w:val="28"/>
        </w:rPr>
        <w:t>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w:t>
      </w:r>
      <w:r>
        <w:rPr>
          <w:sz w:val="28"/>
        </w:rPr>
        <w:t xml:space="preserve"> </w:t>
      </w:r>
      <w:r w:rsidRPr="00E148C3">
        <w:rPr>
          <w:sz w:val="28"/>
        </w:rPr>
        <w:t>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w:t>
      </w:r>
      <w:r>
        <w:rPr>
          <w:sz w:val="28"/>
        </w:rPr>
        <w:t xml:space="preserve"> </w:t>
      </w:r>
      <w:r w:rsidRPr="00E148C3">
        <w:rPr>
          <w:sz w:val="28"/>
        </w:rPr>
        <w:t>Ses parents parlaient ainsi parce qu’ils avaient peur des Juifs. En effet, ceux-ci s’étaient déjà mis d’accord pour exclure de leurs assemblées tous ceux qui déclareraient publiquement que Jésus est le Christ.</w:t>
      </w:r>
      <w:r>
        <w:rPr>
          <w:sz w:val="28"/>
        </w:rPr>
        <w:t xml:space="preserve"> </w:t>
      </w:r>
      <w:r w:rsidRPr="00E148C3">
        <w:rPr>
          <w:sz w:val="28"/>
        </w:rPr>
        <w:t>Voilà pourquoi les parents avaient dit : « Il est assez grand, interrogez-le ! »</w:t>
      </w:r>
      <w:r>
        <w:rPr>
          <w:sz w:val="28"/>
        </w:rPr>
        <w:t xml:space="preserve"> </w:t>
      </w:r>
      <w:r w:rsidRPr="00E148C3">
        <w:rPr>
          <w:sz w:val="28"/>
        </w:rPr>
        <w:t>Pour la seconde fois, les pharisiens convoquèrent l’homme qui avait été aveugle, et ils lui dirent : « Rends gloire à Dieu ! Nous savons, nous, que cet homme est un pécheur. »</w:t>
      </w:r>
      <w:r>
        <w:rPr>
          <w:sz w:val="28"/>
        </w:rPr>
        <w:t xml:space="preserve"> </w:t>
      </w:r>
      <w:r w:rsidRPr="00E148C3">
        <w:rPr>
          <w:sz w:val="28"/>
        </w:rPr>
        <w:t>Il répondit : « Est-ce un pécheur ? Je n’en sais rien. Mais il y a une chose que je sais : j’étais aveugle, et à présent je vois. »</w:t>
      </w:r>
      <w:r>
        <w:rPr>
          <w:sz w:val="28"/>
        </w:rPr>
        <w:t xml:space="preserve"> </w:t>
      </w:r>
      <w:r w:rsidRPr="00E148C3">
        <w:rPr>
          <w:sz w:val="28"/>
        </w:rPr>
        <w:t>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w:t>
      </w:r>
    </w:p>
    <w:p w:rsidR="001C1C01" w:rsidRDefault="001C1C01" w:rsidP="00E148C3">
      <w:pPr>
        <w:spacing w:after="0"/>
        <w:jc w:val="both"/>
        <w:rPr>
          <w:sz w:val="28"/>
        </w:rPr>
      </w:pPr>
    </w:p>
    <w:p w:rsidR="005F5EE2" w:rsidRPr="00D3536B" w:rsidRDefault="005F5EE2" w:rsidP="00D3536B">
      <w:pPr>
        <w:shd w:val="clear" w:color="auto" w:fill="FF3300"/>
        <w:spacing w:after="0"/>
        <w:jc w:val="both"/>
        <w:rPr>
          <w:color w:val="FFFFFF" w:themeColor="background1"/>
          <w:sz w:val="28"/>
        </w:rPr>
      </w:pPr>
      <w:r w:rsidRPr="00D3536B">
        <w:rPr>
          <w:color w:val="FFFFFF" w:themeColor="background1"/>
          <w:sz w:val="28"/>
        </w:rPr>
        <w:t>5</w:t>
      </w:r>
      <w:r w:rsidRPr="00D3536B">
        <w:rPr>
          <w:color w:val="FFFFFF" w:themeColor="background1"/>
          <w:sz w:val="28"/>
          <w:vertAlign w:val="superscript"/>
        </w:rPr>
        <w:t>ème</w:t>
      </w:r>
      <w:r w:rsidRPr="00D3536B">
        <w:rPr>
          <w:color w:val="FFFFFF" w:themeColor="background1"/>
          <w:sz w:val="28"/>
        </w:rPr>
        <w:t xml:space="preserve"> dimanche de Carême</w:t>
      </w:r>
    </w:p>
    <w:p w:rsidR="005F5EE2" w:rsidRPr="00D3536B" w:rsidRDefault="005F5EE2" w:rsidP="00D3536B">
      <w:pPr>
        <w:shd w:val="clear" w:color="auto" w:fill="FF3300"/>
        <w:spacing w:after="0"/>
        <w:jc w:val="center"/>
        <w:rPr>
          <w:color w:val="FFFFFF" w:themeColor="background1"/>
          <w:sz w:val="28"/>
        </w:rPr>
      </w:pPr>
      <w:proofErr w:type="spellStart"/>
      <w:r w:rsidRPr="00D3536B">
        <w:rPr>
          <w:color w:val="FFFFFF" w:themeColor="background1"/>
          <w:sz w:val="28"/>
        </w:rPr>
        <w:t>Jn</w:t>
      </w:r>
      <w:proofErr w:type="spellEnd"/>
      <w:r w:rsidRPr="00D3536B">
        <w:rPr>
          <w:color w:val="FFFFFF" w:themeColor="background1"/>
          <w:sz w:val="28"/>
        </w:rPr>
        <w:t xml:space="preserve"> 11, 1-45 - La Résurrection de Lazare</w:t>
      </w:r>
    </w:p>
    <w:p w:rsidR="005F5EE2" w:rsidRPr="00416C8F" w:rsidRDefault="005F5EE2" w:rsidP="005F5EE2">
      <w:pPr>
        <w:pStyle w:val="NormalWeb"/>
        <w:spacing w:before="0" w:beforeAutospacing="0" w:after="0" w:afterAutospacing="0"/>
        <w:jc w:val="both"/>
        <w:rPr>
          <w:rFonts w:asciiTheme="minorHAnsi" w:hAnsiTheme="minorHAnsi" w:cstheme="minorHAnsi"/>
          <w:sz w:val="27"/>
          <w:szCs w:val="27"/>
        </w:rPr>
      </w:pPr>
      <w:r w:rsidRPr="00416C8F">
        <w:rPr>
          <w:rFonts w:asciiTheme="minorHAnsi" w:hAnsiTheme="minorHAnsi" w:cstheme="minorHAnsi"/>
          <w:sz w:val="27"/>
          <w:szCs w:val="27"/>
        </w:rPr>
        <w:t>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w:t>
      </w:r>
    </w:p>
    <w:p w:rsidR="005F5EE2" w:rsidRDefault="005F5EE2" w:rsidP="005F5EE2">
      <w:pPr>
        <w:pStyle w:val="NormalWeb"/>
        <w:spacing w:before="0" w:beforeAutospacing="0" w:after="0" w:afterAutospacing="0"/>
        <w:jc w:val="both"/>
        <w:rPr>
          <w:rFonts w:asciiTheme="minorHAnsi" w:hAnsiTheme="minorHAnsi" w:cstheme="minorHAnsi"/>
          <w:sz w:val="27"/>
          <w:szCs w:val="27"/>
        </w:rPr>
      </w:pPr>
      <w:r w:rsidRPr="00416C8F">
        <w:rPr>
          <w:rFonts w:asciiTheme="minorHAnsi" w:hAnsiTheme="minorHAnsi" w:cstheme="minorHAnsi"/>
          <w:sz w:val="27"/>
          <w:szCs w:val="27"/>
        </w:rPr>
        <w:t>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w:t>
      </w:r>
      <w:r w:rsidR="006F7F1B" w:rsidRPr="00416C8F">
        <w:rPr>
          <w:rFonts w:asciiTheme="minorHAnsi" w:hAnsiTheme="minorHAnsi" w:cstheme="minorHAnsi"/>
          <w:sz w:val="27"/>
          <w:szCs w:val="27"/>
        </w:rPr>
        <w:t xml:space="preserve"> </w:t>
      </w:r>
      <w:r w:rsidRPr="00416C8F">
        <w:rPr>
          <w:rFonts w:asciiTheme="minorHAnsi" w:hAnsiTheme="minorHAnsi" w:cstheme="minorHAnsi"/>
          <w:sz w:val="27"/>
          <w:szCs w:val="27"/>
        </w:rPr>
        <w:t>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w:t>
      </w:r>
      <w:r w:rsidR="006F7F1B" w:rsidRPr="00416C8F">
        <w:rPr>
          <w:rFonts w:asciiTheme="minorHAnsi" w:hAnsiTheme="minorHAnsi" w:cstheme="minorHAnsi"/>
          <w:sz w:val="27"/>
          <w:szCs w:val="27"/>
        </w:rPr>
        <w:t xml:space="preserve"> </w:t>
      </w:r>
      <w:r w:rsidRPr="00416C8F">
        <w:rPr>
          <w:rFonts w:asciiTheme="minorHAnsi" w:hAnsiTheme="minorHAnsi" w:cstheme="minorHAnsi"/>
          <w:sz w:val="27"/>
          <w:szCs w:val="27"/>
        </w:rPr>
        <w:t>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w:t>
      </w:r>
      <w:r w:rsidR="006F7F1B" w:rsidRPr="00416C8F">
        <w:rPr>
          <w:rFonts w:asciiTheme="minorHAnsi" w:hAnsiTheme="minorHAnsi" w:cstheme="minorHAnsi"/>
          <w:sz w:val="27"/>
          <w:szCs w:val="27"/>
        </w:rPr>
        <w:t xml:space="preserve"> </w:t>
      </w:r>
      <w:r w:rsidRPr="00416C8F">
        <w:rPr>
          <w:rFonts w:asciiTheme="minorHAnsi" w:hAnsiTheme="minorHAnsi" w:cstheme="minorHAnsi"/>
          <w:sz w:val="27"/>
          <w:szCs w:val="27"/>
        </w:rPr>
        <w:t>Les Juifs disaient : « Voyez comme il l’aimait ! » Mais certains d’entre eux dirent : « Lui qui a ouvert les yeux de l’aveugle, ne pouvait-il pas empêcher Lazare de mourir ? » Jésus, repris par l’émotion, arriva au tombeau. C’était une grotte fermée par une pierre.</w:t>
      </w:r>
      <w:r w:rsidR="006F7F1B" w:rsidRPr="00416C8F">
        <w:rPr>
          <w:rFonts w:asciiTheme="minorHAnsi" w:hAnsiTheme="minorHAnsi" w:cstheme="minorHAnsi"/>
          <w:sz w:val="27"/>
          <w:szCs w:val="27"/>
        </w:rPr>
        <w:t xml:space="preserve"> </w:t>
      </w:r>
      <w:r w:rsidRPr="00416C8F">
        <w:rPr>
          <w:rFonts w:asciiTheme="minorHAnsi" w:hAnsiTheme="minorHAnsi" w:cstheme="minorHAnsi"/>
          <w:sz w:val="27"/>
          <w:szCs w:val="27"/>
        </w:rPr>
        <w:t>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w:t>
      </w:r>
      <w:r w:rsidR="006F7F1B" w:rsidRPr="00416C8F">
        <w:rPr>
          <w:rFonts w:asciiTheme="minorHAnsi" w:hAnsiTheme="minorHAnsi" w:cstheme="minorHAnsi"/>
          <w:sz w:val="27"/>
          <w:szCs w:val="27"/>
        </w:rPr>
        <w:t xml:space="preserve"> </w:t>
      </w:r>
      <w:r w:rsidRPr="00416C8F">
        <w:rPr>
          <w:rFonts w:asciiTheme="minorHAnsi" w:hAnsiTheme="minorHAnsi" w:cstheme="minorHAnsi"/>
          <w:sz w:val="27"/>
          <w:szCs w:val="27"/>
        </w:rPr>
        <w:t>Beaucoup de Juifs, qui étaient venus auprès de Marie et avaient donc vu ce que Jésus avait fait, crurent en lui.</w:t>
      </w:r>
    </w:p>
    <w:p w:rsidR="00416C8F" w:rsidRDefault="00416C8F" w:rsidP="005F5EE2">
      <w:pPr>
        <w:pStyle w:val="NormalWeb"/>
        <w:spacing w:before="0" w:beforeAutospacing="0" w:after="0" w:afterAutospacing="0"/>
        <w:jc w:val="both"/>
        <w:rPr>
          <w:rFonts w:asciiTheme="minorHAnsi" w:hAnsiTheme="minorHAnsi" w:cstheme="minorHAnsi"/>
          <w:sz w:val="27"/>
          <w:szCs w:val="27"/>
        </w:rPr>
      </w:pPr>
    </w:p>
    <w:p w:rsidR="005C7B3C" w:rsidRDefault="005C7B3C" w:rsidP="005F5EE2">
      <w:pPr>
        <w:pStyle w:val="NormalWeb"/>
        <w:spacing w:before="0" w:beforeAutospacing="0" w:after="0" w:afterAutospacing="0"/>
        <w:jc w:val="both"/>
        <w:rPr>
          <w:rFonts w:asciiTheme="minorHAnsi" w:hAnsiTheme="minorHAnsi" w:cstheme="minorHAnsi"/>
          <w:sz w:val="27"/>
          <w:szCs w:val="27"/>
        </w:rPr>
      </w:pPr>
    </w:p>
    <w:p w:rsidR="00416C8F" w:rsidRPr="00416C8F" w:rsidRDefault="00416C8F" w:rsidP="00416C8F">
      <w:pPr>
        <w:pStyle w:val="Pieddepage"/>
        <w:jc w:val="center"/>
        <w:rPr>
          <w:rFonts w:ascii="Arial" w:hAnsi="Arial" w:cs="Arial"/>
          <w:sz w:val="18"/>
          <w:szCs w:val="16"/>
        </w:rPr>
      </w:pPr>
      <w:r w:rsidRPr="00416C8F">
        <w:rPr>
          <w:rFonts w:ascii="Arial" w:hAnsi="Arial" w:cs="Arial"/>
          <w:b/>
          <w:sz w:val="18"/>
          <w:szCs w:val="16"/>
        </w:rPr>
        <w:t>Paroisse Saint-Gilles</w:t>
      </w:r>
      <w:r w:rsidRPr="00416C8F">
        <w:rPr>
          <w:rFonts w:ascii="Arial" w:hAnsi="Arial" w:cs="Arial"/>
          <w:sz w:val="18"/>
          <w:szCs w:val="16"/>
        </w:rPr>
        <w:t xml:space="preserve"> 8 bd Carnot 92340 Bourg-la-Reine   01 41 13 03 43</w:t>
      </w:r>
    </w:p>
    <w:p w:rsidR="00416C8F" w:rsidRPr="00416C8F" w:rsidRDefault="00375CC0" w:rsidP="00416C8F">
      <w:pPr>
        <w:pStyle w:val="Pieddepage"/>
        <w:jc w:val="center"/>
        <w:rPr>
          <w:rFonts w:ascii="Arial" w:hAnsi="Arial" w:cs="Arial"/>
          <w:sz w:val="22"/>
          <w:szCs w:val="20"/>
        </w:rPr>
      </w:pPr>
      <w:hyperlink r:id="rId6" w:history="1">
        <w:r w:rsidR="00416C8F" w:rsidRPr="00416C8F">
          <w:rPr>
            <w:rStyle w:val="Lienhypertexte"/>
            <w:rFonts w:ascii="Arial" w:hAnsi="Arial" w:cs="Arial"/>
            <w:color w:val="auto"/>
            <w:sz w:val="18"/>
            <w:szCs w:val="16"/>
          </w:rPr>
          <w:t>paroisse.st.gilles@wanadoo.fr ou accueil/paroisse Saint-Gilles de Bourg-La-Reine</w:t>
        </w:r>
      </w:hyperlink>
    </w:p>
    <w:sectPr w:rsidR="00416C8F" w:rsidRPr="00416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05A03"/>
    <w:multiLevelType w:val="hybridMultilevel"/>
    <w:tmpl w:val="1ADCB150"/>
    <w:lvl w:ilvl="0" w:tplc="C2409888">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1D"/>
    <w:rsid w:val="001B0763"/>
    <w:rsid w:val="001C1C01"/>
    <w:rsid w:val="001E46A9"/>
    <w:rsid w:val="00275387"/>
    <w:rsid w:val="00375CC0"/>
    <w:rsid w:val="00416C8F"/>
    <w:rsid w:val="00460C03"/>
    <w:rsid w:val="00503568"/>
    <w:rsid w:val="00550E1D"/>
    <w:rsid w:val="005C7B3C"/>
    <w:rsid w:val="005F5EE2"/>
    <w:rsid w:val="006F7F1B"/>
    <w:rsid w:val="008417DB"/>
    <w:rsid w:val="00C87FA1"/>
    <w:rsid w:val="00D3536B"/>
    <w:rsid w:val="00E148C3"/>
    <w:rsid w:val="00E658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EF30-8819-44E2-A6C4-C1265A4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0E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550E1D"/>
  </w:style>
  <w:style w:type="paragraph" w:styleId="Paragraphedeliste">
    <w:name w:val="List Paragraph"/>
    <w:basedOn w:val="Normal"/>
    <w:uiPriority w:val="34"/>
    <w:qFormat/>
    <w:rsid w:val="005F5EE2"/>
    <w:pPr>
      <w:ind w:left="720"/>
      <w:contextualSpacing/>
    </w:pPr>
  </w:style>
  <w:style w:type="paragraph" w:styleId="Pieddepage">
    <w:name w:val="footer"/>
    <w:basedOn w:val="Normal"/>
    <w:link w:val="PieddepageCar"/>
    <w:uiPriority w:val="99"/>
    <w:rsid w:val="00416C8F"/>
    <w:pPr>
      <w:tabs>
        <w:tab w:val="center" w:pos="4536"/>
        <w:tab w:val="right" w:pos="9072"/>
      </w:tabs>
      <w:spacing w:after="0" w:line="240" w:lineRule="auto"/>
    </w:pPr>
    <w:rPr>
      <w:rFonts w:ascii="Calibri" w:eastAsia="Times New Roman" w:hAnsi="Calibri" w:cs="Times New Roman"/>
      <w:sz w:val="32"/>
      <w:lang w:eastAsia="fr-FR"/>
    </w:rPr>
  </w:style>
  <w:style w:type="character" w:customStyle="1" w:styleId="PieddepageCar">
    <w:name w:val="Pied de page Car"/>
    <w:basedOn w:val="Policepardfaut"/>
    <w:link w:val="Pieddepage"/>
    <w:uiPriority w:val="99"/>
    <w:rsid w:val="00416C8F"/>
    <w:rPr>
      <w:rFonts w:ascii="Calibri" w:eastAsia="Times New Roman" w:hAnsi="Calibri" w:cs="Times New Roman"/>
      <w:sz w:val="32"/>
      <w:lang w:eastAsia="fr-FR"/>
    </w:rPr>
  </w:style>
  <w:style w:type="character" w:styleId="Lienhypertexte">
    <w:name w:val="Hyperlink"/>
    <w:basedOn w:val="Policepardfaut"/>
    <w:uiPriority w:val="99"/>
    <w:rsid w:val="00416C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8261">
      <w:bodyDiv w:val="1"/>
      <w:marLeft w:val="0"/>
      <w:marRight w:val="0"/>
      <w:marTop w:val="0"/>
      <w:marBottom w:val="0"/>
      <w:divBdr>
        <w:top w:val="none" w:sz="0" w:space="0" w:color="auto"/>
        <w:left w:val="none" w:sz="0" w:space="0" w:color="auto"/>
        <w:bottom w:val="none" w:sz="0" w:space="0" w:color="auto"/>
        <w:right w:val="none" w:sz="0" w:space="0" w:color="auto"/>
      </w:divBdr>
    </w:div>
    <w:div w:id="426002750">
      <w:bodyDiv w:val="1"/>
      <w:marLeft w:val="0"/>
      <w:marRight w:val="0"/>
      <w:marTop w:val="0"/>
      <w:marBottom w:val="0"/>
      <w:divBdr>
        <w:top w:val="none" w:sz="0" w:space="0" w:color="auto"/>
        <w:left w:val="none" w:sz="0" w:space="0" w:color="auto"/>
        <w:bottom w:val="none" w:sz="0" w:space="0" w:color="auto"/>
        <w:right w:val="none" w:sz="0" w:space="0" w:color="auto"/>
      </w:divBdr>
    </w:div>
    <w:div w:id="498545142">
      <w:bodyDiv w:val="1"/>
      <w:marLeft w:val="0"/>
      <w:marRight w:val="0"/>
      <w:marTop w:val="0"/>
      <w:marBottom w:val="0"/>
      <w:divBdr>
        <w:top w:val="none" w:sz="0" w:space="0" w:color="auto"/>
        <w:left w:val="none" w:sz="0" w:space="0" w:color="auto"/>
        <w:bottom w:val="none" w:sz="0" w:space="0" w:color="auto"/>
        <w:right w:val="none" w:sz="0" w:space="0" w:color="auto"/>
      </w:divBdr>
    </w:div>
    <w:div w:id="528221409">
      <w:bodyDiv w:val="1"/>
      <w:marLeft w:val="0"/>
      <w:marRight w:val="0"/>
      <w:marTop w:val="0"/>
      <w:marBottom w:val="0"/>
      <w:divBdr>
        <w:top w:val="none" w:sz="0" w:space="0" w:color="auto"/>
        <w:left w:val="none" w:sz="0" w:space="0" w:color="auto"/>
        <w:bottom w:val="none" w:sz="0" w:space="0" w:color="auto"/>
        <w:right w:val="none" w:sz="0" w:space="0" w:color="auto"/>
      </w:divBdr>
    </w:div>
    <w:div w:id="7926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oisse.st.gilles@wanadoo.fr%20ou%20accueil/paroisse%20Saint-Gilles%20de%20Bourg-La-Rein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2636</Words>
  <Characters>14503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Denormandie</dc:creator>
  <cp:keywords/>
  <dc:description/>
  <cp:lastModifiedBy>Guillemette et Cédric NICOLAS</cp:lastModifiedBy>
  <cp:revision>2</cp:revision>
  <dcterms:created xsi:type="dcterms:W3CDTF">2017-03-06T14:35:00Z</dcterms:created>
  <dcterms:modified xsi:type="dcterms:W3CDTF">2017-03-06T14:35:00Z</dcterms:modified>
</cp:coreProperties>
</file>